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77DD" w14:textId="77777777" w:rsidR="006B7563" w:rsidRDefault="006B7563" w:rsidP="006B7563">
      <w:pPr>
        <w:jc w:val="center"/>
      </w:pPr>
      <w:r>
        <w:t xml:space="preserve">KAN TAŞIMA KUTUSU </w:t>
      </w:r>
    </w:p>
    <w:p w14:paraId="3B76B1D1" w14:textId="2884C7EC" w:rsidR="006B7563" w:rsidRDefault="006B7563" w:rsidP="006B7563">
      <w:pPr>
        <w:jc w:val="center"/>
      </w:pPr>
      <w:r>
        <w:t>TEKNİK ŞARTNAMESİ</w:t>
      </w:r>
    </w:p>
    <w:p w14:paraId="502B7FAF" w14:textId="77777777" w:rsidR="006B7563" w:rsidRDefault="006B7563" w:rsidP="006B7563">
      <w:pPr>
        <w:jc w:val="center"/>
      </w:pPr>
    </w:p>
    <w:p w14:paraId="165D82EC" w14:textId="5C0BB914" w:rsidR="006B7563" w:rsidRDefault="006B7563" w:rsidP="002C2ADF">
      <w:pPr>
        <w:pStyle w:val="ListeParagraf"/>
        <w:numPr>
          <w:ilvl w:val="0"/>
          <w:numId w:val="1"/>
        </w:numPr>
      </w:pPr>
      <w:r>
        <w:t>Kan nakil kutusu, kan ürünlerinin taşınması ve nakledilmesi amacı ile üretilmiş olmalıdır.</w:t>
      </w:r>
    </w:p>
    <w:p w14:paraId="5BC68A59" w14:textId="57F069F0" w:rsidR="00F51CB7" w:rsidRDefault="00F51CB7" w:rsidP="00F51CB7">
      <w:pPr>
        <w:pStyle w:val="ListeParagraf"/>
        <w:numPr>
          <w:ilvl w:val="0"/>
          <w:numId w:val="1"/>
        </w:numPr>
      </w:pPr>
      <w:r>
        <w:t>Kan</w:t>
      </w:r>
      <w:r>
        <w:t xml:space="preserve"> taşıma kutu</w:t>
      </w:r>
      <w:r>
        <w:t>su</w:t>
      </w:r>
      <w:r>
        <w:t>,</w:t>
      </w:r>
      <w:r>
        <w:t xml:space="preserve"> </w:t>
      </w:r>
      <w:r>
        <w:t>rotasyonel kalıplanmış polietilen</w:t>
      </w:r>
      <w:r>
        <w:t xml:space="preserve"> </w:t>
      </w:r>
      <w:r>
        <w:t>(</w:t>
      </w:r>
      <w:r>
        <w:t>Kelimenin</w:t>
      </w:r>
      <w:r>
        <w:t xml:space="preserve"> tam anlamıyla yok edilemez bir sentetik), özel</w:t>
      </w:r>
      <w:r>
        <w:t xml:space="preserve">liğindeki malzeme ile üretilmiş olmalıdır. </w:t>
      </w:r>
      <w:r>
        <w:t xml:space="preserve"> </w:t>
      </w:r>
      <w:r>
        <w:t>Ayrıca Olağanüstü</w:t>
      </w:r>
      <w:r>
        <w:t xml:space="preserve"> sağlam</w:t>
      </w:r>
      <w:r>
        <w:t xml:space="preserve"> darbelere</w:t>
      </w:r>
      <w:r>
        <w:t xml:space="preserve"> karşı </w:t>
      </w:r>
      <w:r>
        <w:t>dayanıklı</w:t>
      </w:r>
      <w:r>
        <w:t xml:space="preserve"> </w:t>
      </w:r>
      <w:r>
        <w:t xml:space="preserve">ve bu sağlamlığı </w:t>
      </w:r>
      <w:r>
        <w:t>çarpma ve düşme testlerinde kanıtlanmış</w:t>
      </w:r>
      <w:r>
        <w:t xml:space="preserve"> olmalıdır.</w:t>
      </w:r>
    </w:p>
    <w:p w14:paraId="08187C5A" w14:textId="1DC91D2E" w:rsidR="00F51CB7" w:rsidRDefault="00F51CB7" w:rsidP="00F51CB7">
      <w:pPr>
        <w:pStyle w:val="ListeParagraf"/>
        <w:numPr>
          <w:ilvl w:val="0"/>
          <w:numId w:val="1"/>
        </w:numPr>
      </w:pPr>
      <w:r>
        <w:t xml:space="preserve"> </w:t>
      </w:r>
      <w:r>
        <w:t xml:space="preserve">Kan </w:t>
      </w:r>
      <w:r>
        <w:t>taşıma sistem</w:t>
      </w:r>
      <w:r>
        <w:t>i</w:t>
      </w:r>
      <w:r>
        <w:t xml:space="preserve"> kolayca ve tamamen</w:t>
      </w:r>
      <w:r>
        <w:t xml:space="preserve"> </w:t>
      </w:r>
      <w:r>
        <w:t>geleneksel yöntemlerle temizlenmeli ve dezenfekte edilmelidir.</w:t>
      </w:r>
    </w:p>
    <w:p w14:paraId="407854F6" w14:textId="4A8DCCB9" w:rsidR="006B7563" w:rsidRDefault="00544784" w:rsidP="002C2ADF">
      <w:pPr>
        <w:pStyle w:val="ListeParagraf"/>
        <w:numPr>
          <w:ilvl w:val="0"/>
          <w:numId w:val="1"/>
        </w:numPr>
      </w:pPr>
      <w:r>
        <w:t xml:space="preserve">Ürün 2,2 </w:t>
      </w:r>
      <w:r w:rsidR="006B7563">
        <w:t>litre olmalıdır.</w:t>
      </w:r>
    </w:p>
    <w:p w14:paraId="6FB24772" w14:textId="343181FF" w:rsidR="00F51CB7" w:rsidRDefault="00F51CB7" w:rsidP="002C2ADF">
      <w:pPr>
        <w:pStyle w:val="ListeParagraf"/>
        <w:numPr>
          <w:ilvl w:val="0"/>
          <w:numId w:val="1"/>
        </w:numPr>
      </w:pPr>
      <w:r>
        <w:t>Kapaklarında açılmayı engelleyen kilitlenebilir tokalar olmalıdır.</w:t>
      </w:r>
    </w:p>
    <w:p w14:paraId="1D247BA5" w14:textId="69BDA9D3" w:rsidR="002C2ADF" w:rsidRDefault="009E24C8" w:rsidP="002C2ADF">
      <w:pPr>
        <w:pStyle w:val="ListeParagraf"/>
        <w:numPr>
          <w:ilvl w:val="0"/>
          <w:numId w:val="1"/>
        </w:numPr>
      </w:pPr>
      <w:r>
        <w:t xml:space="preserve">Üründe en az </w:t>
      </w:r>
      <w:r w:rsidR="00544784">
        <w:t>1</w:t>
      </w:r>
      <w:r w:rsidR="002C2ADF">
        <w:t xml:space="preserve"> adet 0,3 L soğutma aküsü olmalıdır.</w:t>
      </w:r>
    </w:p>
    <w:p w14:paraId="475D36C8" w14:textId="10E35C17" w:rsidR="00B77F90" w:rsidRDefault="00B77F90" w:rsidP="002C2ADF">
      <w:pPr>
        <w:pStyle w:val="ListeParagraf"/>
        <w:numPr>
          <w:ilvl w:val="0"/>
          <w:numId w:val="1"/>
        </w:numPr>
      </w:pPr>
      <w:r>
        <w:t xml:space="preserve">Ürün tüm buz aküleri dolu (donuk) halde, içerisindeki ürünü saklama ömrü (+32) ortam sıcaklığında; </w:t>
      </w:r>
      <w:r w:rsidR="00544784">
        <w:t>13,5</w:t>
      </w:r>
      <w:r>
        <w:t xml:space="preserve"> saat </w:t>
      </w:r>
      <w:r w:rsidR="00544784">
        <w:t>olmalıdır.</w:t>
      </w:r>
    </w:p>
    <w:p w14:paraId="3F116A29" w14:textId="1780159E" w:rsidR="00A70C8F" w:rsidRDefault="00A70C8F" w:rsidP="00A70C8F">
      <w:pPr>
        <w:pStyle w:val="ListeParagraf"/>
        <w:numPr>
          <w:ilvl w:val="0"/>
          <w:numId w:val="1"/>
        </w:numPr>
      </w:pPr>
      <w:r>
        <w:t>Üründe taşıma kulpu ve ayrıca a</w:t>
      </w:r>
      <w:r w:rsidR="002C2ADF">
        <w:t>yarlanabilir taşıma askısı olmalıdır.</w:t>
      </w:r>
    </w:p>
    <w:p w14:paraId="06D0A38F" w14:textId="3B01F04E" w:rsidR="00A70C8F" w:rsidRDefault="00A70C8F" w:rsidP="002C2ADF">
      <w:pPr>
        <w:pStyle w:val="ListeParagraf"/>
        <w:numPr>
          <w:ilvl w:val="0"/>
          <w:numId w:val="1"/>
        </w:numPr>
      </w:pPr>
      <w:r>
        <w:t>Üründe kapak ile kasa arasında conta olmalıdır.</w:t>
      </w:r>
    </w:p>
    <w:p w14:paraId="6B7C9304" w14:textId="3CE6C1BD" w:rsidR="00A70C8F" w:rsidRDefault="00A70C8F" w:rsidP="002C2ADF">
      <w:pPr>
        <w:pStyle w:val="ListeParagraf"/>
        <w:numPr>
          <w:ilvl w:val="0"/>
          <w:numId w:val="1"/>
        </w:numPr>
      </w:pPr>
      <w:r>
        <w:t>Ürün kapağı ürün gövdesine kilitlenebilir olmalıdır.</w:t>
      </w:r>
    </w:p>
    <w:p w14:paraId="667BA8CA" w14:textId="18059DE6" w:rsidR="006B7563" w:rsidRDefault="002C2ADF" w:rsidP="002C2ADF">
      <w:pPr>
        <w:pStyle w:val="ListeParagraf"/>
        <w:numPr>
          <w:ilvl w:val="0"/>
          <w:numId w:val="1"/>
        </w:numPr>
      </w:pPr>
      <w:r>
        <w:t xml:space="preserve">Ürün </w:t>
      </w:r>
      <w:r w:rsidR="00544784">
        <w:t>1</w:t>
      </w:r>
      <w:r>
        <w:t xml:space="preserve"> adet (450 ml) kan torbası kapasiteli olmalıdır.</w:t>
      </w:r>
    </w:p>
    <w:p w14:paraId="1E5E032B" w14:textId="15CE5DA7" w:rsidR="002C2ADF" w:rsidRDefault="002C2ADF" w:rsidP="002C2ADF">
      <w:pPr>
        <w:pStyle w:val="ListeParagraf"/>
        <w:numPr>
          <w:ilvl w:val="0"/>
          <w:numId w:val="1"/>
        </w:numPr>
      </w:pPr>
      <w:r>
        <w:t xml:space="preserve">Ürün </w:t>
      </w:r>
      <w:r w:rsidR="00544784">
        <w:t>1,3</w:t>
      </w:r>
      <w:r>
        <w:t xml:space="preserve"> kg olmalıdır.</w:t>
      </w:r>
    </w:p>
    <w:p w14:paraId="16507D1E" w14:textId="3602F094" w:rsidR="002C2ADF" w:rsidRDefault="002C2ADF" w:rsidP="002C2ADF">
      <w:pPr>
        <w:pStyle w:val="ListeParagraf"/>
        <w:numPr>
          <w:ilvl w:val="0"/>
          <w:numId w:val="1"/>
        </w:numPr>
      </w:pPr>
      <w:r>
        <w:t xml:space="preserve">Ürün </w:t>
      </w:r>
      <w:r w:rsidR="00544784">
        <w:t>30</w:t>
      </w:r>
      <w:r>
        <w:t xml:space="preserve"> mm poliüretan köpük ile yalıtılmış olmalıdır.</w:t>
      </w:r>
    </w:p>
    <w:p w14:paraId="77109413" w14:textId="4A6809CD" w:rsidR="009E24C8" w:rsidRDefault="009E24C8" w:rsidP="002C2ADF">
      <w:pPr>
        <w:pStyle w:val="ListeParagraf"/>
        <w:numPr>
          <w:ilvl w:val="0"/>
          <w:numId w:val="1"/>
        </w:numPr>
      </w:pPr>
      <w:r>
        <w:t>Ürün düşme ve darbelere karşı oldukça dayanıklı olmalıdır.</w:t>
      </w:r>
    </w:p>
    <w:p w14:paraId="0F1F72EE" w14:textId="5BF47801" w:rsidR="006B7563" w:rsidRDefault="002C2ADF" w:rsidP="002C2ADF">
      <w:pPr>
        <w:pStyle w:val="ListeParagraf"/>
        <w:numPr>
          <w:ilvl w:val="0"/>
          <w:numId w:val="1"/>
        </w:numPr>
      </w:pPr>
      <w:r>
        <w:t xml:space="preserve">Ürün </w:t>
      </w:r>
      <w:r w:rsidR="006E055D">
        <w:t xml:space="preserve">CFC içermeyen </w:t>
      </w:r>
      <w:r>
        <w:t>polietilen dış malzemeden imal edilmiş olmalıdır.</w:t>
      </w:r>
    </w:p>
    <w:p w14:paraId="2D48F4B9" w14:textId="48723615" w:rsidR="002C2ADF" w:rsidRDefault="002C2ADF" w:rsidP="002C2ADF">
      <w:pPr>
        <w:pStyle w:val="ListeParagraf"/>
        <w:numPr>
          <w:ilvl w:val="0"/>
          <w:numId w:val="1"/>
        </w:numPr>
      </w:pPr>
      <w:r>
        <w:t xml:space="preserve">Ürün dış ölçüler </w:t>
      </w:r>
      <w:r w:rsidRPr="002C2ADF">
        <w:t>2</w:t>
      </w:r>
      <w:r w:rsidR="00544784">
        <w:t>10</w:t>
      </w:r>
      <w:r w:rsidRPr="002C2ADF">
        <w:t xml:space="preserve"> x </w:t>
      </w:r>
      <w:r w:rsidR="00544784">
        <w:t>250</w:t>
      </w:r>
      <w:r w:rsidRPr="002C2ADF">
        <w:t xml:space="preserve"> x </w:t>
      </w:r>
      <w:r w:rsidR="00544784">
        <w:t>150</w:t>
      </w:r>
      <w:r>
        <w:t xml:space="preserve"> mm olmalıdır.</w:t>
      </w:r>
    </w:p>
    <w:p w14:paraId="772C41C0" w14:textId="1F019063" w:rsidR="002C2ADF" w:rsidRDefault="002C2ADF" w:rsidP="002C2ADF">
      <w:pPr>
        <w:pStyle w:val="ListeParagraf"/>
        <w:numPr>
          <w:ilvl w:val="0"/>
          <w:numId w:val="1"/>
        </w:numPr>
      </w:pPr>
      <w:r>
        <w:t>Ürünün 93/42/</w:t>
      </w:r>
      <w:r w:rsidRPr="002C2ADF">
        <w:t>MDD 93/42/EEC</w:t>
      </w:r>
      <w:r>
        <w:t xml:space="preserve"> </w:t>
      </w:r>
      <w:proofErr w:type="gramStart"/>
      <w:r w:rsidRPr="002C2ADF">
        <w:t>2a</w:t>
      </w:r>
      <w:proofErr w:type="gramEnd"/>
      <w:r>
        <w:t xml:space="preserve"> belgeleri olmalıdır.</w:t>
      </w:r>
    </w:p>
    <w:p w14:paraId="55237F7A" w14:textId="01D74CC9" w:rsidR="002C2ADF" w:rsidRDefault="002C2ADF" w:rsidP="002C2ADF">
      <w:pPr>
        <w:pStyle w:val="ListeParagraf"/>
        <w:numPr>
          <w:ilvl w:val="0"/>
          <w:numId w:val="1"/>
        </w:numPr>
      </w:pPr>
      <w:r>
        <w:t>Ürün ÜTS kayıtlı olmalıdır.</w:t>
      </w:r>
    </w:p>
    <w:p w14:paraId="5B2B11AD" w14:textId="77777777" w:rsidR="002C2ADF" w:rsidRDefault="002C2ADF" w:rsidP="006B7563"/>
    <w:sectPr w:rsidR="002C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94ECD"/>
    <w:multiLevelType w:val="hybridMultilevel"/>
    <w:tmpl w:val="C0EE03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3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63"/>
    <w:rsid w:val="000F55C9"/>
    <w:rsid w:val="002C2ADF"/>
    <w:rsid w:val="00347966"/>
    <w:rsid w:val="004A0FE8"/>
    <w:rsid w:val="00544784"/>
    <w:rsid w:val="006068B4"/>
    <w:rsid w:val="006B7563"/>
    <w:rsid w:val="006E055D"/>
    <w:rsid w:val="009E24C8"/>
    <w:rsid w:val="00A70C8F"/>
    <w:rsid w:val="00B77F90"/>
    <w:rsid w:val="00F17229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072A"/>
  <w15:chartTrackingRefBased/>
  <w15:docId w15:val="{109E214D-9E1F-4694-9B91-5986800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7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7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7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7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7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7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7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7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7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7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7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75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75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75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75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75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75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7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7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7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75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75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75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7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75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7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2</cp:revision>
  <dcterms:created xsi:type="dcterms:W3CDTF">2024-12-09T07:36:00Z</dcterms:created>
  <dcterms:modified xsi:type="dcterms:W3CDTF">2024-12-09T07:36:00Z</dcterms:modified>
</cp:coreProperties>
</file>